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B517" w14:textId="3BE79B1A" w:rsidR="00856712" w:rsidRPr="00856712" w:rsidRDefault="00856712" w:rsidP="000356F2">
      <w:pPr>
        <w:spacing w:after="160" w:line="259" w:lineRule="auto"/>
        <w:rPr>
          <w:rFonts w:asciiTheme="minorHAnsi" w:hAnsiTheme="minorHAnsi"/>
        </w:rPr>
      </w:pPr>
      <w:r w:rsidRPr="00713BD1">
        <w:rPr>
          <w:rFonts w:asciiTheme="minorHAnsi" w:hAnsiTheme="minorHAnsi"/>
          <w:b/>
          <w:sz w:val="24"/>
          <w:szCs w:val="24"/>
        </w:rPr>
        <w:t>SCOTT COUNTY FISCAL COURT</w:t>
      </w:r>
      <w:r w:rsidR="00105200" w:rsidRPr="00713BD1">
        <w:rPr>
          <w:rFonts w:asciiTheme="minorHAnsi" w:hAnsiTheme="minorHAnsi"/>
          <w:b/>
          <w:sz w:val="24"/>
          <w:szCs w:val="24"/>
        </w:rPr>
        <w:br/>
      </w:r>
      <w:r w:rsidRPr="00856712">
        <w:rPr>
          <w:rFonts w:asciiTheme="minorHAnsi" w:hAnsiTheme="minorHAnsi"/>
          <w:bCs/>
        </w:rPr>
        <w:t>J</w:t>
      </w:r>
      <w:r>
        <w:rPr>
          <w:rFonts w:asciiTheme="minorHAnsi" w:hAnsiTheme="minorHAnsi"/>
          <w:bCs/>
        </w:rPr>
        <w:t>uly 7</w:t>
      </w:r>
      <w:r w:rsidRPr="00856712">
        <w:rPr>
          <w:rFonts w:asciiTheme="minorHAnsi" w:hAnsiTheme="minorHAnsi"/>
          <w:bCs/>
        </w:rPr>
        <w:t xml:space="preserve">, 2026 </w:t>
      </w:r>
      <w:r>
        <w:rPr>
          <w:rFonts w:asciiTheme="minorHAnsi" w:hAnsiTheme="minorHAnsi"/>
          <w:bCs/>
        </w:rPr>
        <w:t>9</w:t>
      </w:r>
      <w:r w:rsidRPr="00856712">
        <w:rPr>
          <w:rFonts w:asciiTheme="minorHAnsi" w:hAnsiTheme="minorHAnsi"/>
          <w:bCs/>
        </w:rPr>
        <w:t>:00</w:t>
      </w:r>
      <w:r>
        <w:rPr>
          <w:rFonts w:asciiTheme="minorHAnsi" w:hAnsiTheme="minorHAnsi"/>
          <w:bCs/>
          <w:sz w:val="18"/>
          <w:szCs w:val="18"/>
        </w:rPr>
        <w:t>A</w:t>
      </w:r>
      <w:r w:rsidRPr="00856712">
        <w:rPr>
          <w:rFonts w:asciiTheme="minorHAnsi" w:hAnsiTheme="minorHAnsi"/>
          <w:bCs/>
          <w:sz w:val="18"/>
          <w:szCs w:val="18"/>
        </w:rPr>
        <w:t>M</w:t>
      </w:r>
    </w:p>
    <w:p w14:paraId="2F32D0B7" w14:textId="7F99A26B" w:rsidR="001C0780" w:rsidRPr="001C0780" w:rsidRDefault="001C0780" w:rsidP="000356F2">
      <w:pPr>
        <w:spacing w:after="160" w:line="259" w:lineRule="auto"/>
        <w:rPr>
          <w:rFonts w:asciiTheme="minorHAnsi" w:hAnsiTheme="minorHAnsi"/>
        </w:rPr>
      </w:pPr>
      <w:r w:rsidRPr="001C0780">
        <w:rPr>
          <w:rFonts w:asciiTheme="minorHAnsi" w:hAnsiTheme="minorHAnsi"/>
        </w:rPr>
        <w:t xml:space="preserve">Scott County Courthouse </w:t>
      </w:r>
      <w:r w:rsidRPr="001C0780">
        <w:rPr>
          <w:rFonts w:asciiTheme="minorHAnsi" w:hAnsiTheme="minorHAnsi"/>
        </w:rPr>
        <w:br/>
        <w:t>101 East Main Street</w:t>
      </w:r>
      <w:r w:rsidRPr="001C0780">
        <w:rPr>
          <w:rFonts w:asciiTheme="minorHAnsi" w:hAnsiTheme="minorHAnsi"/>
        </w:rPr>
        <w:br/>
        <w:t>Georgetown, Kentucky 40324</w:t>
      </w:r>
    </w:p>
    <w:p w14:paraId="4FF46A25" w14:textId="04B858C9" w:rsidR="00856712" w:rsidRPr="00713BD1" w:rsidRDefault="00856712" w:rsidP="000356F2">
      <w:pPr>
        <w:spacing w:after="160" w:line="259" w:lineRule="auto"/>
        <w:rPr>
          <w:rFonts w:asciiTheme="minorHAnsi" w:hAnsiTheme="minorHAnsi"/>
          <w:sz w:val="24"/>
          <w:szCs w:val="24"/>
        </w:rPr>
      </w:pPr>
      <w:r w:rsidRPr="00713BD1">
        <w:rPr>
          <w:rFonts w:asciiTheme="minorHAnsi" w:hAnsiTheme="minorHAnsi"/>
          <w:b/>
          <w:sz w:val="24"/>
          <w:szCs w:val="24"/>
        </w:rPr>
        <w:t>CALL TO ORDER</w:t>
      </w:r>
    </w:p>
    <w:p w14:paraId="6E98FEBB" w14:textId="77777777" w:rsidR="00856712" w:rsidRPr="00713BD1" w:rsidRDefault="00856712" w:rsidP="000356F2">
      <w:pPr>
        <w:spacing w:after="160" w:line="259" w:lineRule="auto"/>
        <w:rPr>
          <w:rFonts w:asciiTheme="minorHAnsi" w:hAnsiTheme="minorHAnsi"/>
          <w:sz w:val="24"/>
          <w:szCs w:val="24"/>
        </w:rPr>
      </w:pPr>
      <w:r w:rsidRPr="00713BD1">
        <w:rPr>
          <w:rFonts w:asciiTheme="minorHAnsi" w:hAnsiTheme="minorHAnsi"/>
          <w:b/>
          <w:sz w:val="24"/>
          <w:szCs w:val="24"/>
        </w:rPr>
        <w:t>PLEDGE OF ALLEGIANCE</w:t>
      </w:r>
    </w:p>
    <w:p w14:paraId="7EC946FD" w14:textId="77777777" w:rsidR="000356F2" w:rsidRDefault="00856712" w:rsidP="000356F2">
      <w:pPr>
        <w:spacing w:after="160" w:line="259" w:lineRule="auto"/>
        <w:rPr>
          <w:rFonts w:asciiTheme="minorHAnsi" w:hAnsiTheme="minorHAnsi"/>
          <w:b/>
          <w:sz w:val="24"/>
          <w:szCs w:val="24"/>
        </w:rPr>
      </w:pPr>
      <w:r w:rsidRPr="00713BD1">
        <w:rPr>
          <w:rFonts w:asciiTheme="minorHAnsi" w:hAnsiTheme="minorHAnsi"/>
          <w:b/>
          <w:sz w:val="24"/>
          <w:szCs w:val="24"/>
        </w:rPr>
        <w:t>ATTENDANCE</w:t>
      </w:r>
      <w:r w:rsidR="00F2606C">
        <w:rPr>
          <w:rFonts w:asciiTheme="minorHAnsi" w:hAnsiTheme="minorHAnsi"/>
          <w:b/>
          <w:sz w:val="24"/>
          <w:szCs w:val="24"/>
        </w:rPr>
        <w:br/>
      </w:r>
      <w:r w:rsidRPr="00713BD1">
        <w:rPr>
          <w:rFonts w:asciiTheme="minorHAnsi" w:hAnsiTheme="minorHAnsi"/>
          <w:sz w:val="24"/>
          <w:szCs w:val="24"/>
        </w:rPr>
        <w:br/>
      </w:r>
      <w:r w:rsidRPr="00856712">
        <w:rPr>
          <w:rFonts w:asciiTheme="minorHAnsi" w:hAnsiTheme="minorHAnsi"/>
        </w:rPr>
        <w:t>Magistrate Hostetler</w:t>
      </w:r>
      <w:r w:rsidRPr="00856712">
        <w:rPr>
          <w:rFonts w:asciiTheme="minorHAnsi" w:hAnsiTheme="minorHAnsi"/>
        </w:rPr>
        <w:br/>
        <w:t>Magistrate Jones</w:t>
      </w:r>
      <w:r w:rsidRPr="00856712">
        <w:rPr>
          <w:rFonts w:asciiTheme="minorHAnsi" w:hAnsiTheme="minorHAnsi"/>
        </w:rPr>
        <w:br/>
        <w:t>Magistrate Wallace</w:t>
      </w:r>
      <w:r w:rsidRPr="00856712">
        <w:rPr>
          <w:rFonts w:asciiTheme="minorHAnsi" w:hAnsiTheme="minorHAnsi"/>
        </w:rPr>
        <w:br/>
        <w:t>Magistrate Corman</w:t>
      </w:r>
      <w:r>
        <w:rPr>
          <w:rFonts w:asciiTheme="minorHAnsi" w:hAnsiTheme="minorHAnsi"/>
        </w:rPr>
        <w:br/>
      </w:r>
      <w:r w:rsidRPr="00856712">
        <w:rPr>
          <w:rFonts w:asciiTheme="minorHAnsi" w:hAnsiTheme="minorHAnsi"/>
        </w:rPr>
        <w:t xml:space="preserve">Magistrate </w:t>
      </w:r>
      <w:r>
        <w:rPr>
          <w:rFonts w:asciiTheme="minorHAnsi" w:hAnsiTheme="minorHAnsi"/>
        </w:rPr>
        <w:t>Ellison</w:t>
      </w:r>
      <w:r w:rsidRPr="00856712">
        <w:rPr>
          <w:rFonts w:asciiTheme="minorHAnsi" w:hAnsiTheme="minorHAnsi"/>
        </w:rPr>
        <w:br/>
        <w:t>Magistrate Pratt</w:t>
      </w:r>
      <w:r w:rsidRPr="00856712">
        <w:rPr>
          <w:rFonts w:asciiTheme="minorHAnsi" w:hAnsiTheme="minorHAnsi"/>
        </w:rPr>
        <w:br/>
        <w:t>Magistrate Livingston</w:t>
      </w:r>
      <w:r w:rsidRPr="00856712">
        <w:rPr>
          <w:rFonts w:asciiTheme="minorHAnsi" w:hAnsiTheme="minorHAnsi"/>
        </w:rPr>
        <w:br/>
        <w:t xml:space="preserve">County Attorney </w:t>
      </w:r>
      <w:r>
        <w:rPr>
          <w:rFonts w:asciiTheme="minorHAnsi" w:hAnsiTheme="minorHAnsi"/>
        </w:rPr>
        <w:t>Cam Culbertson</w:t>
      </w:r>
      <w:r w:rsidRPr="00856712">
        <w:rPr>
          <w:rFonts w:asciiTheme="minorHAnsi" w:hAnsiTheme="minorHAnsi"/>
        </w:rPr>
        <w:br/>
        <w:t>Judge Executive Joe Pat Covington</w:t>
      </w:r>
    </w:p>
    <w:p w14:paraId="41A44220" w14:textId="2C52C7D7" w:rsidR="00F2606C" w:rsidRPr="000356F2" w:rsidRDefault="00856712" w:rsidP="000356F2">
      <w:pPr>
        <w:spacing w:after="160" w:line="259" w:lineRule="auto"/>
        <w:rPr>
          <w:rFonts w:asciiTheme="minorHAnsi" w:hAnsiTheme="minorHAnsi"/>
          <w:b/>
          <w:sz w:val="24"/>
          <w:szCs w:val="24"/>
        </w:rPr>
      </w:pPr>
      <w:r w:rsidRPr="00713BD1">
        <w:rPr>
          <w:rFonts w:asciiTheme="minorHAnsi" w:hAnsiTheme="minorHAnsi"/>
          <w:b/>
          <w:sz w:val="24"/>
          <w:szCs w:val="24"/>
        </w:rPr>
        <w:t>APPROVAL OF MINUTES</w:t>
      </w:r>
      <w:r w:rsidR="00105200" w:rsidRPr="00713BD1">
        <w:rPr>
          <w:rFonts w:asciiTheme="minorHAnsi" w:hAnsiTheme="minorHAnsi"/>
          <w:b/>
          <w:sz w:val="24"/>
          <w:szCs w:val="24"/>
        </w:rPr>
        <w:br/>
      </w:r>
      <w:r>
        <w:rPr>
          <w:rFonts w:asciiTheme="minorHAnsi" w:hAnsiTheme="minorHAnsi"/>
        </w:rPr>
        <w:br/>
      </w:r>
      <w:r w:rsidRPr="00856712">
        <w:rPr>
          <w:rFonts w:asciiTheme="minorHAnsi" w:hAnsiTheme="minorHAnsi"/>
        </w:rPr>
        <w:t xml:space="preserve">Motion by Mr. </w:t>
      </w:r>
      <w:r>
        <w:rPr>
          <w:rFonts w:asciiTheme="minorHAnsi" w:hAnsiTheme="minorHAnsi"/>
        </w:rPr>
        <w:t>Hostetler</w:t>
      </w:r>
      <w:r w:rsidRPr="00856712">
        <w:rPr>
          <w:rFonts w:asciiTheme="minorHAnsi" w:hAnsiTheme="minorHAnsi"/>
        </w:rPr>
        <w:t>, seconded by Mr.</w:t>
      </w:r>
      <w:r>
        <w:rPr>
          <w:rFonts w:asciiTheme="minorHAnsi" w:hAnsiTheme="minorHAnsi"/>
        </w:rPr>
        <w:t xml:space="preserve"> Wallace</w:t>
      </w:r>
      <w:r w:rsidRPr="00856712">
        <w:rPr>
          <w:rFonts w:asciiTheme="minorHAnsi" w:hAnsiTheme="minorHAnsi"/>
        </w:rPr>
        <w:t>, to approve the minutes of the previous meeting as presented and distributed by email. Court voted unanimous.</w:t>
      </w:r>
    </w:p>
    <w:p w14:paraId="59AB1136" w14:textId="57CF2AA8" w:rsidR="00B64CBD" w:rsidRPr="00F2606C" w:rsidRDefault="00000000" w:rsidP="000356F2">
      <w:pPr>
        <w:spacing w:after="160" w:line="259" w:lineRule="auto"/>
        <w:rPr>
          <w:rFonts w:asciiTheme="minorHAnsi" w:hAnsiTheme="minorHAnsi"/>
        </w:rPr>
      </w:pPr>
      <w:r w:rsidRPr="00713BD1">
        <w:rPr>
          <w:b/>
          <w:sz w:val="24"/>
          <w:szCs w:val="24"/>
        </w:rPr>
        <w:t>BILLS &amp; HAND CHECKS</w:t>
      </w:r>
      <w:r w:rsidR="00105200" w:rsidRPr="00713BD1">
        <w:rPr>
          <w:b/>
          <w:sz w:val="24"/>
          <w:szCs w:val="24"/>
        </w:rPr>
        <w:br/>
      </w:r>
      <w:r w:rsidR="00006D76">
        <w:br/>
      </w:r>
      <w:r>
        <w:t xml:space="preserve">Motion by </w:t>
      </w:r>
      <w:r w:rsidR="00856712">
        <w:t xml:space="preserve">Mr. </w:t>
      </w:r>
      <w:r>
        <w:t xml:space="preserve">Corman, seconded by </w:t>
      </w:r>
      <w:r w:rsidR="00856712">
        <w:t xml:space="preserve">Mr. </w:t>
      </w:r>
      <w:r>
        <w:t xml:space="preserve">Jones, to approve the bills </w:t>
      </w:r>
      <w:r w:rsidR="00006D76">
        <w:t xml:space="preserve">and </w:t>
      </w:r>
      <w:r>
        <w:t>hand checks</w:t>
      </w:r>
      <w:r w:rsidR="00006D76">
        <w:t xml:space="preserve">. </w:t>
      </w:r>
      <w:r w:rsidR="00006D76">
        <w:br/>
      </w:r>
      <w:r>
        <w:t xml:space="preserve">Road Fund/General $350,000.00 and Jail Fund/General $300,000.00. </w:t>
      </w:r>
      <w:r w:rsidR="00006D76">
        <w:br/>
        <w:t>Court voted unanimously.</w:t>
      </w:r>
    </w:p>
    <w:p w14:paraId="71378AD6" w14:textId="06DD3BC4" w:rsidR="00B64CBD" w:rsidRDefault="00000000" w:rsidP="000356F2">
      <w:pPr>
        <w:spacing w:after="160" w:line="259" w:lineRule="auto"/>
      </w:pPr>
      <w:r w:rsidRPr="00713BD1">
        <w:rPr>
          <w:b/>
          <w:sz w:val="24"/>
          <w:szCs w:val="24"/>
        </w:rPr>
        <w:t>SHERIFF FEES</w:t>
      </w:r>
      <w:r w:rsidR="00105200" w:rsidRPr="00713BD1">
        <w:rPr>
          <w:b/>
          <w:sz w:val="24"/>
          <w:szCs w:val="24"/>
        </w:rPr>
        <w:br/>
      </w:r>
      <w:r w:rsidR="00006D76">
        <w:br/>
      </w:r>
      <w:r>
        <w:t xml:space="preserve">Sheriff fees </w:t>
      </w:r>
      <w:r w:rsidR="00006D76">
        <w:t>were submitted in the amount of $95,765.52.</w:t>
      </w:r>
    </w:p>
    <w:p w14:paraId="0257ED7F" w14:textId="704A8400" w:rsidR="00B64CBD" w:rsidRDefault="00000000" w:rsidP="000356F2">
      <w:pPr>
        <w:spacing w:after="160" w:line="259" w:lineRule="auto"/>
      </w:pPr>
      <w:r w:rsidRPr="00713BD1">
        <w:rPr>
          <w:b/>
          <w:sz w:val="24"/>
          <w:szCs w:val="24"/>
        </w:rPr>
        <w:t>SHERIFF TAX SETTLEMENT</w:t>
      </w:r>
      <w:r w:rsidR="00105200" w:rsidRPr="00713BD1">
        <w:rPr>
          <w:b/>
          <w:sz w:val="24"/>
          <w:szCs w:val="24"/>
        </w:rPr>
        <w:br/>
      </w:r>
      <w:r w:rsidR="00006D76">
        <w:br/>
      </w:r>
      <w:r>
        <w:t xml:space="preserve">Sheriff Nettles presented the annual tax settlement for April 16, 2025 through April 15, 2026. </w:t>
      </w:r>
    </w:p>
    <w:p w14:paraId="44FEB635" w14:textId="75B6DDDF" w:rsidR="00006D76" w:rsidRDefault="00000000" w:rsidP="000356F2">
      <w:pPr>
        <w:spacing w:after="160" w:line="259" w:lineRule="auto"/>
      </w:pPr>
      <w:r w:rsidRPr="00713BD1">
        <w:rPr>
          <w:b/>
          <w:sz w:val="24"/>
          <w:szCs w:val="24"/>
        </w:rPr>
        <w:t>EMS PROMOTION</w:t>
      </w:r>
      <w:r w:rsidR="00105200" w:rsidRPr="00713BD1">
        <w:rPr>
          <w:b/>
          <w:sz w:val="24"/>
          <w:szCs w:val="24"/>
        </w:rPr>
        <w:br/>
      </w:r>
      <w:r w:rsidR="00006D76">
        <w:br/>
        <w:t>Zak Smith part-time from EMT to Advanced EMT at $16.60 per hour.</w:t>
      </w:r>
    </w:p>
    <w:p w14:paraId="3E94E68A" w14:textId="712F3B48" w:rsidR="00B64CBD" w:rsidRDefault="00000000" w:rsidP="000356F2">
      <w:pPr>
        <w:spacing w:after="160" w:line="259" w:lineRule="auto"/>
      </w:pPr>
      <w:r>
        <w:t xml:space="preserve">Motion by </w:t>
      </w:r>
      <w:r w:rsidR="00006D76">
        <w:t xml:space="preserve">Mr. Hostetler, seconded by Mr. Pratt, to approve the EMS </w:t>
      </w:r>
      <w:r w:rsidR="00C82E90">
        <w:t>employee as presented</w:t>
      </w:r>
      <w:r w:rsidR="00006D76">
        <w:t>.</w:t>
      </w:r>
      <w:r w:rsidR="00C82E90">
        <w:t xml:space="preserve"> </w:t>
      </w:r>
      <w:r w:rsidR="00006D76">
        <w:t xml:space="preserve">Court voted unanimous. </w:t>
      </w:r>
    </w:p>
    <w:p w14:paraId="19B3858D" w14:textId="036AA72E" w:rsidR="00B64CBD" w:rsidRDefault="00000000" w:rsidP="000356F2">
      <w:pPr>
        <w:spacing w:after="160" w:line="259" w:lineRule="auto"/>
      </w:pPr>
      <w:r w:rsidRPr="00713BD1">
        <w:rPr>
          <w:b/>
          <w:sz w:val="24"/>
          <w:szCs w:val="24"/>
        </w:rPr>
        <w:lastRenderedPageBreak/>
        <w:t>GRANT COUNTY EMS MUTUAL AID DISCUSSION</w:t>
      </w:r>
      <w:r w:rsidR="00105200" w:rsidRPr="00713BD1">
        <w:rPr>
          <w:b/>
          <w:sz w:val="24"/>
          <w:szCs w:val="24"/>
        </w:rPr>
        <w:br/>
      </w:r>
      <w:r w:rsidR="00C82E90">
        <w:br/>
        <w:t xml:space="preserve">EMS Director, Chris </w:t>
      </w:r>
      <w:r>
        <w:t xml:space="preserve">Runyon discussed a proposed mutual aid agreement </w:t>
      </w:r>
      <w:r w:rsidR="00C82E90">
        <w:t xml:space="preserve">with Grant County </w:t>
      </w:r>
      <w:r>
        <w:t xml:space="preserve">for critical patient transports. </w:t>
      </w:r>
      <w:r w:rsidR="00C82E90">
        <w:t xml:space="preserve">He will share more information before the next meeting. </w:t>
      </w:r>
    </w:p>
    <w:p w14:paraId="11DA48BA" w14:textId="2D9C4A3B" w:rsidR="00C82E90" w:rsidRDefault="00000000" w:rsidP="000356F2">
      <w:pPr>
        <w:spacing w:after="160" w:line="259" w:lineRule="auto"/>
      </w:pPr>
      <w:r w:rsidRPr="00713BD1">
        <w:rPr>
          <w:b/>
          <w:sz w:val="24"/>
          <w:szCs w:val="24"/>
        </w:rPr>
        <w:t>L</w:t>
      </w:r>
      <w:r w:rsidR="00C82E90" w:rsidRPr="00713BD1">
        <w:rPr>
          <w:b/>
          <w:sz w:val="24"/>
          <w:szCs w:val="24"/>
        </w:rPr>
        <w:t xml:space="preserve">YTLES FORK RECREATION AREA </w:t>
      </w:r>
      <w:r w:rsidRPr="00713BD1">
        <w:rPr>
          <w:b/>
          <w:sz w:val="24"/>
          <w:szCs w:val="24"/>
        </w:rPr>
        <w:t>ADVISORY COMMITTEE</w:t>
      </w:r>
      <w:r>
        <w:rPr>
          <w:b/>
        </w:rPr>
        <w:t xml:space="preserve"> </w:t>
      </w:r>
      <w:r w:rsidR="00105200">
        <w:rPr>
          <w:b/>
        </w:rPr>
        <w:br/>
      </w:r>
      <w:r w:rsidR="00C82E90">
        <w:br/>
        <w:t xml:space="preserve">Judge Covington presented four reappointments. </w:t>
      </w:r>
      <w:r w:rsidR="00C82E90">
        <w:br/>
        <w:t>Kurt Ramsey</w:t>
      </w:r>
      <w:r w:rsidR="00220E0B">
        <w:t xml:space="preserve"> 4/30/29, </w:t>
      </w:r>
      <w:r w:rsidR="00C82E90">
        <w:t>Andrew Burgoon</w:t>
      </w:r>
      <w:r w:rsidR="00220E0B">
        <w:t xml:space="preserve"> 4/30/29, </w:t>
      </w:r>
      <w:r w:rsidR="00C82E90">
        <w:t>Michael Johnson</w:t>
      </w:r>
      <w:r w:rsidR="00220E0B">
        <w:t xml:space="preserve"> 4/30/30, </w:t>
      </w:r>
      <w:r w:rsidR="00C82E90">
        <w:t xml:space="preserve">Roy Cornett </w:t>
      </w:r>
      <w:r w:rsidR="00220E0B">
        <w:t>4/30/30</w:t>
      </w:r>
    </w:p>
    <w:p w14:paraId="6EA94EB7" w14:textId="0F7138D3" w:rsidR="00B64CBD" w:rsidRDefault="00000000" w:rsidP="000356F2">
      <w:pPr>
        <w:spacing w:after="160" w:line="259" w:lineRule="auto"/>
      </w:pPr>
      <w:r>
        <w:t xml:space="preserve">Motion by Hostetler, seconded by </w:t>
      </w:r>
      <w:r w:rsidR="00220E0B">
        <w:t xml:space="preserve">Mr. </w:t>
      </w:r>
      <w:r>
        <w:t xml:space="preserve">Corman, to </w:t>
      </w:r>
      <w:r w:rsidR="00220E0B">
        <w:t xml:space="preserve">approve the reappointments. Court voted unanimous. </w:t>
      </w:r>
    </w:p>
    <w:p w14:paraId="39DAA727" w14:textId="5FD88DF3" w:rsidR="00911760" w:rsidRDefault="00911760" w:rsidP="000356F2">
      <w:pPr>
        <w:spacing w:after="160" w:line="259" w:lineRule="auto"/>
        <w:rPr>
          <w:rFonts w:asciiTheme="minorHAnsi" w:hAnsiTheme="minorHAnsi"/>
        </w:rPr>
      </w:pPr>
      <w:r w:rsidRPr="00713BD1">
        <w:rPr>
          <w:rFonts w:asciiTheme="minorHAnsi" w:hAnsiTheme="minorHAnsi"/>
          <w:b/>
          <w:sz w:val="24"/>
          <w:szCs w:val="24"/>
        </w:rPr>
        <w:t>ORDINANCE NO. 26-04 – SECOND READING – ACCESSORY DWELLING UNITS</w:t>
      </w:r>
      <w:r w:rsidR="00105200" w:rsidRPr="00713BD1">
        <w:rPr>
          <w:rFonts w:asciiTheme="minorHAnsi" w:hAnsiTheme="minorHAnsi"/>
          <w:b/>
          <w:sz w:val="24"/>
          <w:szCs w:val="24"/>
        </w:rPr>
        <w:br/>
      </w:r>
      <w:r>
        <w:rPr>
          <w:rFonts w:asciiTheme="minorHAnsi" w:hAnsiTheme="minorHAnsi"/>
        </w:rPr>
        <w:br/>
      </w:r>
      <w:r w:rsidRPr="00911760">
        <w:rPr>
          <w:rFonts w:asciiTheme="minorHAnsi" w:hAnsiTheme="minorHAnsi"/>
        </w:rPr>
        <w:t xml:space="preserve">Ordinance No. 26-04 regarding Accessory Dwelling Units was presented. Mr. </w:t>
      </w:r>
      <w:r>
        <w:rPr>
          <w:rFonts w:asciiTheme="minorHAnsi" w:hAnsiTheme="minorHAnsi"/>
        </w:rPr>
        <w:t>Culbertson</w:t>
      </w:r>
      <w:r w:rsidRPr="00911760">
        <w:rPr>
          <w:rFonts w:asciiTheme="minorHAnsi" w:hAnsiTheme="minorHAnsi"/>
        </w:rPr>
        <w:t xml:space="preserve"> read the summary. </w:t>
      </w:r>
    </w:p>
    <w:p w14:paraId="194F76FF" w14:textId="372E9EEE" w:rsidR="00911760" w:rsidRPr="00911760" w:rsidRDefault="00911760" w:rsidP="000356F2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Motion </w:t>
      </w:r>
      <w:r w:rsidRPr="00911760">
        <w:rPr>
          <w:rFonts w:asciiTheme="minorHAnsi" w:hAnsiTheme="minorHAnsi"/>
        </w:rPr>
        <w:t xml:space="preserve">by Mr. </w:t>
      </w:r>
      <w:r>
        <w:rPr>
          <w:rFonts w:asciiTheme="minorHAnsi" w:hAnsiTheme="minorHAnsi"/>
        </w:rPr>
        <w:t xml:space="preserve">Livingston, </w:t>
      </w:r>
      <w:r w:rsidRPr="00911760">
        <w:rPr>
          <w:rFonts w:asciiTheme="minorHAnsi" w:hAnsiTheme="minorHAnsi"/>
        </w:rPr>
        <w:t>second</w:t>
      </w:r>
      <w:r>
        <w:rPr>
          <w:rFonts w:asciiTheme="minorHAnsi" w:hAnsiTheme="minorHAnsi"/>
        </w:rPr>
        <w:t>ed</w:t>
      </w:r>
      <w:r w:rsidRPr="00911760">
        <w:rPr>
          <w:rFonts w:asciiTheme="minorHAnsi" w:hAnsiTheme="minorHAnsi"/>
        </w:rPr>
        <w:t xml:space="preserve"> by Mr. Wallace</w:t>
      </w:r>
      <w:r w:rsidR="00105200">
        <w:rPr>
          <w:rFonts w:asciiTheme="minorHAnsi" w:hAnsiTheme="minorHAnsi"/>
        </w:rPr>
        <w:t>,</w:t>
      </w:r>
      <w:r w:rsidRPr="00911760">
        <w:rPr>
          <w:rFonts w:asciiTheme="minorHAnsi" w:hAnsiTheme="minorHAnsi"/>
        </w:rPr>
        <w:t xml:space="preserve"> to approve </w:t>
      </w:r>
      <w:r>
        <w:rPr>
          <w:rFonts w:asciiTheme="minorHAnsi" w:hAnsiTheme="minorHAnsi"/>
        </w:rPr>
        <w:t>second</w:t>
      </w:r>
      <w:r w:rsidRPr="00911760">
        <w:rPr>
          <w:rFonts w:asciiTheme="minorHAnsi" w:hAnsiTheme="minorHAnsi"/>
        </w:rPr>
        <w:t xml:space="preserve"> reading. Voting Yes: Mr. Hostetler, Mr. Wallace, Mr. Corman, </w:t>
      </w:r>
      <w:r w:rsidR="00105200">
        <w:rPr>
          <w:rFonts w:asciiTheme="minorHAnsi" w:hAnsiTheme="minorHAnsi"/>
        </w:rPr>
        <w:t xml:space="preserve">Mr. Ellison, </w:t>
      </w:r>
      <w:r w:rsidRPr="00911760">
        <w:rPr>
          <w:rFonts w:asciiTheme="minorHAnsi" w:hAnsiTheme="minorHAnsi"/>
        </w:rPr>
        <w:t>Mr. Pratt, Mr. Livingston, Judge Covington. Voting No: Mr. Jones. Motion carried.</w:t>
      </w:r>
    </w:p>
    <w:p w14:paraId="1A0648B1" w14:textId="11CA9F49" w:rsidR="00105200" w:rsidRDefault="00911760" w:rsidP="000356F2">
      <w:pPr>
        <w:spacing w:after="160" w:line="259" w:lineRule="auto"/>
        <w:rPr>
          <w:rFonts w:asciiTheme="minorHAnsi" w:hAnsiTheme="minorHAnsi"/>
        </w:rPr>
      </w:pPr>
      <w:r w:rsidRPr="00713BD1">
        <w:rPr>
          <w:rFonts w:asciiTheme="minorHAnsi" w:hAnsiTheme="minorHAnsi"/>
          <w:b/>
          <w:sz w:val="24"/>
          <w:szCs w:val="24"/>
        </w:rPr>
        <w:t>ORDINANCE NO. 26-05 – SECOND READING – RURAL CLUSTER SUBDIVISIONS PRESERVED ACREAGE</w:t>
      </w:r>
      <w:r w:rsidR="00105200" w:rsidRPr="00713BD1">
        <w:rPr>
          <w:rFonts w:asciiTheme="minorHAnsi" w:hAnsiTheme="minorHAnsi"/>
          <w:b/>
          <w:sz w:val="24"/>
          <w:szCs w:val="24"/>
        </w:rPr>
        <w:br/>
      </w:r>
      <w:r w:rsidR="00105200">
        <w:rPr>
          <w:rFonts w:asciiTheme="minorHAnsi" w:hAnsiTheme="minorHAnsi"/>
        </w:rPr>
        <w:br/>
      </w:r>
      <w:r w:rsidRPr="00911760">
        <w:rPr>
          <w:rFonts w:asciiTheme="minorHAnsi" w:hAnsiTheme="minorHAnsi"/>
        </w:rPr>
        <w:t xml:space="preserve">Ordinance No. 26-05 regarding Rural Cluster Subdivisions Preserved Acreage was presented. Mr. </w:t>
      </w:r>
      <w:r w:rsidR="00105200">
        <w:rPr>
          <w:rFonts w:asciiTheme="minorHAnsi" w:hAnsiTheme="minorHAnsi"/>
        </w:rPr>
        <w:t>Culbertson</w:t>
      </w:r>
      <w:r w:rsidRPr="00911760">
        <w:rPr>
          <w:rFonts w:asciiTheme="minorHAnsi" w:hAnsiTheme="minorHAnsi"/>
        </w:rPr>
        <w:t xml:space="preserve"> read the summary</w:t>
      </w:r>
      <w:r w:rsidR="00105200">
        <w:rPr>
          <w:rFonts w:asciiTheme="minorHAnsi" w:hAnsiTheme="minorHAnsi"/>
        </w:rPr>
        <w:t>.</w:t>
      </w:r>
    </w:p>
    <w:p w14:paraId="7E1F758E" w14:textId="1293DB8B" w:rsidR="00105200" w:rsidRPr="00911760" w:rsidRDefault="00105200" w:rsidP="000356F2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Motion </w:t>
      </w:r>
      <w:r w:rsidRPr="00911760">
        <w:rPr>
          <w:rFonts w:asciiTheme="minorHAnsi" w:hAnsiTheme="minorHAnsi"/>
        </w:rPr>
        <w:t xml:space="preserve">by Mr. </w:t>
      </w:r>
      <w:r>
        <w:rPr>
          <w:rFonts w:asciiTheme="minorHAnsi" w:hAnsiTheme="minorHAnsi"/>
        </w:rPr>
        <w:t xml:space="preserve">Pratt, </w:t>
      </w:r>
      <w:r w:rsidRPr="00911760">
        <w:rPr>
          <w:rFonts w:asciiTheme="minorHAnsi" w:hAnsiTheme="minorHAnsi"/>
        </w:rPr>
        <w:t>second</w:t>
      </w:r>
      <w:r>
        <w:rPr>
          <w:rFonts w:asciiTheme="minorHAnsi" w:hAnsiTheme="minorHAnsi"/>
        </w:rPr>
        <w:t>ed</w:t>
      </w:r>
      <w:r w:rsidRPr="00911760">
        <w:rPr>
          <w:rFonts w:asciiTheme="minorHAnsi" w:hAnsiTheme="minorHAnsi"/>
        </w:rPr>
        <w:t xml:space="preserve"> by Mr. </w:t>
      </w:r>
      <w:r>
        <w:rPr>
          <w:rFonts w:asciiTheme="minorHAnsi" w:hAnsiTheme="minorHAnsi"/>
        </w:rPr>
        <w:t>Corman,</w:t>
      </w:r>
      <w:r w:rsidRPr="00911760">
        <w:rPr>
          <w:rFonts w:asciiTheme="minorHAnsi" w:hAnsiTheme="minorHAnsi"/>
        </w:rPr>
        <w:t xml:space="preserve"> to approve </w:t>
      </w:r>
      <w:r>
        <w:rPr>
          <w:rFonts w:asciiTheme="minorHAnsi" w:hAnsiTheme="minorHAnsi"/>
        </w:rPr>
        <w:t>second</w:t>
      </w:r>
      <w:r w:rsidRPr="00911760">
        <w:rPr>
          <w:rFonts w:asciiTheme="minorHAnsi" w:hAnsiTheme="minorHAnsi"/>
        </w:rPr>
        <w:t xml:space="preserve"> reading. Voting Yes: Mr. Hostetler, Mr. Wallace, Mr. Corman, </w:t>
      </w:r>
      <w:r>
        <w:rPr>
          <w:rFonts w:asciiTheme="minorHAnsi" w:hAnsiTheme="minorHAnsi"/>
        </w:rPr>
        <w:t xml:space="preserve">Mr. Ellison, </w:t>
      </w:r>
      <w:r w:rsidRPr="00911760">
        <w:rPr>
          <w:rFonts w:asciiTheme="minorHAnsi" w:hAnsiTheme="minorHAnsi"/>
        </w:rPr>
        <w:t>Mr. Pratt, Mr. Livingston, Judge Covington. Voting No: Mr. Jones. Motion carried.</w:t>
      </w:r>
    </w:p>
    <w:p w14:paraId="5EC2F524" w14:textId="254D7E9A" w:rsidR="00105200" w:rsidRDefault="00911760" w:rsidP="000356F2">
      <w:pPr>
        <w:spacing w:after="160" w:line="259" w:lineRule="auto"/>
        <w:rPr>
          <w:rFonts w:asciiTheme="minorHAnsi" w:hAnsiTheme="minorHAnsi"/>
        </w:rPr>
      </w:pPr>
      <w:r w:rsidRPr="00713BD1">
        <w:rPr>
          <w:rFonts w:asciiTheme="minorHAnsi" w:hAnsiTheme="minorHAnsi"/>
          <w:b/>
          <w:sz w:val="24"/>
          <w:szCs w:val="24"/>
        </w:rPr>
        <w:t>ORDINANCE NO. 26-06 – SECOND READING – CLUSTER SUBDIVISIONS</w:t>
      </w:r>
      <w:r w:rsidR="00105200">
        <w:rPr>
          <w:rFonts w:asciiTheme="minorHAnsi" w:hAnsiTheme="minorHAnsi"/>
          <w:b/>
        </w:rPr>
        <w:br/>
      </w:r>
      <w:r w:rsidR="00105200">
        <w:rPr>
          <w:rFonts w:asciiTheme="minorHAnsi" w:hAnsiTheme="minorHAnsi"/>
        </w:rPr>
        <w:br/>
      </w:r>
      <w:r w:rsidRPr="00911760">
        <w:rPr>
          <w:rFonts w:asciiTheme="minorHAnsi" w:hAnsiTheme="minorHAnsi"/>
        </w:rPr>
        <w:t xml:space="preserve">Ordinance No. 26-06 regarding Cluster Subdivisions was presented. Mr. </w:t>
      </w:r>
      <w:r w:rsidR="00105200">
        <w:rPr>
          <w:rFonts w:asciiTheme="minorHAnsi" w:hAnsiTheme="minorHAnsi"/>
        </w:rPr>
        <w:t>Culbertson</w:t>
      </w:r>
      <w:r w:rsidRPr="00911760">
        <w:rPr>
          <w:rFonts w:asciiTheme="minorHAnsi" w:hAnsiTheme="minorHAnsi"/>
        </w:rPr>
        <w:t xml:space="preserve"> read the summary. </w:t>
      </w:r>
    </w:p>
    <w:p w14:paraId="78433DF7" w14:textId="3E5D5C9C" w:rsidR="00105200" w:rsidRPr="00911760" w:rsidRDefault="00105200" w:rsidP="000356F2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Motion </w:t>
      </w:r>
      <w:r w:rsidRPr="00911760">
        <w:rPr>
          <w:rFonts w:asciiTheme="minorHAnsi" w:hAnsiTheme="minorHAnsi"/>
        </w:rPr>
        <w:t xml:space="preserve">by Mr. </w:t>
      </w:r>
      <w:r>
        <w:rPr>
          <w:rFonts w:asciiTheme="minorHAnsi" w:hAnsiTheme="minorHAnsi"/>
        </w:rPr>
        <w:t xml:space="preserve">Corman, </w:t>
      </w:r>
      <w:r w:rsidRPr="00911760">
        <w:rPr>
          <w:rFonts w:asciiTheme="minorHAnsi" w:hAnsiTheme="minorHAnsi"/>
        </w:rPr>
        <w:t>second</w:t>
      </w:r>
      <w:r>
        <w:rPr>
          <w:rFonts w:asciiTheme="minorHAnsi" w:hAnsiTheme="minorHAnsi"/>
        </w:rPr>
        <w:t>ed</w:t>
      </w:r>
      <w:r w:rsidRPr="00911760">
        <w:rPr>
          <w:rFonts w:asciiTheme="minorHAnsi" w:hAnsiTheme="minorHAnsi"/>
        </w:rPr>
        <w:t xml:space="preserve"> by Mr. Wallace</w:t>
      </w:r>
      <w:r>
        <w:rPr>
          <w:rFonts w:asciiTheme="minorHAnsi" w:hAnsiTheme="minorHAnsi"/>
        </w:rPr>
        <w:t>,</w:t>
      </w:r>
      <w:r w:rsidRPr="00911760">
        <w:rPr>
          <w:rFonts w:asciiTheme="minorHAnsi" w:hAnsiTheme="minorHAnsi"/>
        </w:rPr>
        <w:t xml:space="preserve"> to approve </w:t>
      </w:r>
      <w:r>
        <w:rPr>
          <w:rFonts w:asciiTheme="minorHAnsi" w:hAnsiTheme="minorHAnsi"/>
        </w:rPr>
        <w:t>second</w:t>
      </w:r>
      <w:r w:rsidRPr="00911760">
        <w:rPr>
          <w:rFonts w:asciiTheme="minorHAnsi" w:hAnsiTheme="minorHAnsi"/>
        </w:rPr>
        <w:t xml:space="preserve"> reading. Voting Yes: Mr. Hostetler, Mr. Wallace, Mr. Corman, </w:t>
      </w:r>
      <w:r>
        <w:rPr>
          <w:rFonts w:asciiTheme="minorHAnsi" w:hAnsiTheme="minorHAnsi"/>
        </w:rPr>
        <w:t xml:space="preserve">Mr. Ellison, </w:t>
      </w:r>
      <w:r w:rsidRPr="00911760">
        <w:rPr>
          <w:rFonts w:asciiTheme="minorHAnsi" w:hAnsiTheme="minorHAnsi"/>
        </w:rPr>
        <w:t>Mr. Pratt, Mr. Livingston, Judge Covington. Voting No: Mr. Jones. Motion carried.</w:t>
      </w:r>
    </w:p>
    <w:p w14:paraId="3643155C" w14:textId="645042E3" w:rsidR="00B64CBD" w:rsidRPr="00713BD1" w:rsidRDefault="00000000" w:rsidP="000356F2">
      <w:pPr>
        <w:spacing w:after="160" w:line="259" w:lineRule="auto"/>
        <w:rPr>
          <w:sz w:val="24"/>
          <w:szCs w:val="24"/>
        </w:rPr>
      </w:pPr>
      <w:r w:rsidRPr="00713BD1">
        <w:rPr>
          <w:b/>
          <w:sz w:val="24"/>
          <w:szCs w:val="24"/>
        </w:rPr>
        <w:t>ADJOURNMENT</w:t>
      </w:r>
    </w:p>
    <w:p w14:paraId="1DE39914" w14:textId="5A1E056B" w:rsidR="00B64CBD" w:rsidRDefault="00000000" w:rsidP="000356F2">
      <w:pPr>
        <w:spacing w:after="160" w:line="259" w:lineRule="auto"/>
      </w:pPr>
      <w:r>
        <w:t xml:space="preserve">Motion </w:t>
      </w:r>
      <w:r w:rsidR="00105200">
        <w:t xml:space="preserve">by Mr. Hostetler, seconded by Mr. Corman, to adjourn. Court voted unanimous. </w:t>
      </w:r>
    </w:p>
    <w:sectPr w:rsidR="00B64C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4720219">
    <w:abstractNumId w:val="8"/>
  </w:num>
  <w:num w:numId="2" w16cid:durableId="463616860">
    <w:abstractNumId w:val="6"/>
  </w:num>
  <w:num w:numId="3" w16cid:durableId="2142112420">
    <w:abstractNumId w:val="5"/>
  </w:num>
  <w:num w:numId="4" w16cid:durableId="1850557242">
    <w:abstractNumId w:val="4"/>
  </w:num>
  <w:num w:numId="5" w16cid:durableId="681785369">
    <w:abstractNumId w:val="7"/>
  </w:num>
  <w:num w:numId="6" w16cid:durableId="1369336739">
    <w:abstractNumId w:val="3"/>
  </w:num>
  <w:num w:numId="7" w16cid:durableId="999192250">
    <w:abstractNumId w:val="2"/>
  </w:num>
  <w:num w:numId="8" w16cid:durableId="735324106">
    <w:abstractNumId w:val="1"/>
  </w:num>
  <w:num w:numId="9" w16cid:durableId="136101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2h4DqXMWYVEdRWys50hG39BlhEJHeXsTCkiZUyWCVcZ2AQ0Q2Hsw9WG28PNCExkfRA4s6PoLSZYbqP3cd62M7g==" w:salt="iRWo95EVFjOJNuo/yFfB6w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D76"/>
    <w:rsid w:val="00034616"/>
    <w:rsid w:val="000356F2"/>
    <w:rsid w:val="0006063C"/>
    <w:rsid w:val="0008288D"/>
    <w:rsid w:val="00105200"/>
    <w:rsid w:val="0015074B"/>
    <w:rsid w:val="00166421"/>
    <w:rsid w:val="001C0780"/>
    <w:rsid w:val="00220E0B"/>
    <w:rsid w:val="0029639D"/>
    <w:rsid w:val="00326F90"/>
    <w:rsid w:val="003B5A32"/>
    <w:rsid w:val="004A1D17"/>
    <w:rsid w:val="004C4679"/>
    <w:rsid w:val="004C4DC0"/>
    <w:rsid w:val="00527A14"/>
    <w:rsid w:val="00654291"/>
    <w:rsid w:val="00713BD1"/>
    <w:rsid w:val="00832CB5"/>
    <w:rsid w:val="00856712"/>
    <w:rsid w:val="00911760"/>
    <w:rsid w:val="00AA1D8D"/>
    <w:rsid w:val="00B47730"/>
    <w:rsid w:val="00B64CBD"/>
    <w:rsid w:val="00BD22BA"/>
    <w:rsid w:val="00C82E90"/>
    <w:rsid w:val="00CB0664"/>
    <w:rsid w:val="00F260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412C58"/>
  <w14:defaultImageDpi w14:val="300"/>
  <w15:docId w15:val="{BBB5993B-D42F-45E4-B1FF-4C94882B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200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Stacy H</cp:lastModifiedBy>
  <cp:revision>3</cp:revision>
  <dcterms:created xsi:type="dcterms:W3CDTF">2026-08-11T17:49:00Z</dcterms:created>
  <dcterms:modified xsi:type="dcterms:W3CDTF">2026-08-11T18:18:00Z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2026-07-07T19:15:43Z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530c6d1c-51aa-4183-a29f-3e8ef8646a31</vt:lpwstr>
  </property>
  <property fmtid="{D5CDD505-2E9C-101B-9397-08002B2CF9AE}" pid="7" name="MSIP_Label_defa4170-0d19-0005-0004-bc88714345d2_ActionId">
    <vt:lpwstr>cd8a34d5-4e6d-4eb9-aada-f70a76e47280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