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881D0" w14:textId="77777777" w:rsidR="001B1C79" w:rsidRDefault="001B1C79" w:rsidP="001B1C79">
      <w:pPr>
        <w:spacing w:after="20"/>
      </w:pPr>
      <w:r>
        <w:rPr>
          <w:b/>
        </w:rPr>
        <w:t>SCOTT COUNTY FISCAL COURT</w:t>
      </w:r>
    </w:p>
    <w:p w14:paraId="4E8FECFD" w14:textId="51EEAC40" w:rsidR="001B1C79" w:rsidRDefault="001B1C79" w:rsidP="001B1C79">
      <w:pPr>
        <w:spacing w:after="20"/>
      </w:pPr>
      <w:r>
        <w:t>August 14, 2026</w:t>
      </w:r>
    </w:p>
    <w:p w14:paraId="028382E6" w14:textId="77777777" w:rsidR="001B1C79" w:rsidRDefault="001B1C79" w:rsidP="001B1C79">
      <w:pPr>
        <w:spacing w:after="20"/>
      </w:pPr>
      <w:r>
        <w:t>Scott County Courthouse</w:t>
      </w:r>
    </w:p>
    <w:p w14:paraId="0C31FA0A" w14:textId="77777777" w:rsidR="001B1C79" w:rsidRDefault="001B1C79" w:rsidP="001B1C79">
      <w:pPr>
        <w:spacing w:after="20"/>
      </w:pPr>
      <w:r>
        <w:t>101 East Main Street</w:t>
      </w:r>
    </w:p>
    <w:p w14:paraId="7451F9DB" w14:textId="55B3CBDD" w:rsidR="001B1C79" w:rsidRDefault="001B1C79" w:rsidP="001B1C79">
      <w:pPr>
        <w:spacing w:after="120"/>
      </w:pPr>
      <w:r>
        <w:t>Georgetown, Kentucky</w:t>
      </w:r>
    </w:p>
    <w:p w14:paraId="07EB4C43" w14:textId="77777777" w:rsidR="001B1C79" w:rsidRDefault="001B1C79" w:rsidP="001B1C79">
      <w:pPr>
        <w:pStyle w:val="MinuteHeading"/>
      </w:pPr>
      <w:r>
        <w:t>Call to Order</w:t>
      </w:r>
    </w:p>
    <w:p w14:paraId="76BBE88F" w14:textId="77777777" w:rsidR="001B1C79" w:rsidRDefault="001B1C79" w:rsidP="001B1C79">
      <w:pPr>
        <w:pStyle w:val="MinuteHeading"/>
      </w:pPr>
      <w:r>
        <w:t>Pledge of Allegiance</w:t>
      </w:r>
    </w:p>
    <w:p w14:paraId="1CD11DE7" w14:textId="77777777" w:rsidR="001B1C79" w:rsidRDefault="001B1C79" w:rsidP="001B1C79">
      <w:pPr>
        <w:pStyle w:val="MinuteHeading"/>
      </w:pPr>
      <w:r>
        <w:t>Roll Call</w:t>
      </w:r>
    </w:p>
    <w:p w14:paraId="1D74EAF5" w14:textId="2F7CA4D5" w:rsidR="001B1C79" w:rsidRDefault="001B1C79" w:rsidP="001B1C79">
      <w:r>
        <w:t xml:space="preserve">Magistrates Rick Hostetler, Rob Jones, Kelly Corman, Dwayne Ellison, Ryan Pratt, and David Livingston; County Attorney Cam Culbertson; Judge/Executive Joe Pat Covington </w:t>
      </w:r>
    </w:p>
    <w:p w14:paraId="296669C9" w14:textId="77777777" w:rsidR="001B1C79" w:rsidRDefault="001B1C79" w:rsidP="001B1C79">
      <w:pPr>
        <w:pStyle w:val="MinuteHeading"/>
      </w:pPr>
      <w:r>
        <w:t>Approval of Minutes</w:t>
      </w:r>
    </w:p>
    <w:p w14:paraId="58F50103" w14:textId="41A324BF" w:rsidR="001B1C79" w:rsidRDefault="001B1C79" w:rsidP="001B1C79">
      <w:pPr>
        <w:keepLines/>
      </w:pPr>
      <w:r>
        <w:t>A motion was made</w:t>
      </w:r>
      <w:r w:rsidR="006E2318">
        <w:t xml:space="preserve"> by Kelly Corman</w:t>
      </w:r>
      <w:r>
        <w:t xml:space="preserve"> to approve the minutes of the previous meeting, seconded by Rob Jones. The motion carried unanimously.</w:t>
      </w:r>
    </w:p>
    <w:p w14:paraId="4A34A462" w14:textId="77777777" w:rsidR="001B1C79" w:rsidRDefault="001B1C79" w:rsidP="001B1C79">
      <w:pPr>
        <w:pStyle w:val="MinuteHeading"/>
      </w:pPr>
      <w:r>
        <w:t>Bills &amp; Hand Checks</w:t>
      </w:r>
    </w:p>
    <w:p w14:paraId="60932AB4" w14:textId="652C34B6" w:rsidR="001B1C79" w:rsidRDefault="006E2318" w:rsidP="001B1C79">
      <w:pPr>
        <w:keepLines/>
      </w:pPr>
      <w:r>
        <w:t>Capital Fund/ General Fund</w:t>
      </w:r>
      <w:r w:rsidR="001B1C79">
        <w:t xml:space="preserve"> $202,272.00</w:t>
      </w:r>
      <w:r>
        <w:t>, Jail Fund/ General Fund $300,000.00</w:t>
      </w:r>
    </w:p>
    <w:p w14:paraId="08DA12D6" w14:textId="1A5CCBFF" w:rsidR="001B1C79" w:rsidRDefault="001B1C79" w:rsidP="001B1C79">
      <w:pPr>
        <w:keepLines/>
      </w:pPr>
      <w:r>
        <w:t>Motion by David Livingston, seconded by Rick Hostetler, to approve the bills and hand checks as presented. The motion carried unanimously.</w:t>
      </w:r>
    </w:p>
    <w:p w14:paraId="31114E3F" w14:textId="44CD5768" w:rsidR="001B1C79" w:rsidRDefault="001B1C79" w:rsidP="001B1C79">
      <w:pPr>
        <w:pStyle w:val="MinuteHeading"/>
      </w:pPr>
      <w:r>
        <w:t>Fees</w:t>
      </w:r>
    </w:p>
    <w:p w14:paraId="3D1CB744" w14:textId="02F7B1E0" w:rsidR="001B1C79" w:rsidRDefault="006E2318" w:rsidP="006E2318">
      <w:pPr>
        <w:keepLines/>
      </w:pPr>
      <w:r>
        <w:t xml:space="preserve">Sheriff fees, </w:t>
      </w:r>
      <w:r w:rsidR="001B1C79">
        <w:t>$55,801.85</w:t>
      </w:r>
      <w:r>
        <w:t>, Clerk fees $273,305.63</w:t>
      </w:r>
    </w:p>
    <w:p w14:paraId="132A939F" w14:textId="0596A7AC" w:rsidR="001B1C79" w:rsidRDefault="001B1C79" w:rsidP="001B1C79">
      <w:pPr>
        <w:pStyle w:val="MinuteHeading"/>
      </w:pPr>
      <w:r>
        <w:t>Salary Schedule</w:t>
      </w:r>
    </w:p>
    <w:p w14:paraId="636E0610" w14:textId="577E0282" w:rsidR="001B1C79" w:rsidRDefault="001B1C79" w:rsidP="001B1C79">
      <w:pPr>
        <w:keepLines/>
      </w:pPr>
      <w:r>
        <w:t xml:space="preserve">The annual salary schedule was shared with </w:t>
      </w:r>
      <w:r w:rsidR="006E2318">
        <w:t>court members.</w:t>
      </w:r>
    </w:p>
    <w:p w14:paraId="0EEB82B6" w14:textId="77777777" w:rsidR="001B1C79" w:rsidRDefault="001B1C79" w:rsidP="001B1C79">
      <w:pPr>
        <w:pStyle w:val="MinuteHeading"/>
      </w:pPr>
      <w:r>
        <w:t>Detention Center Quarterly Report</w:t>
      </w:r>
    </w:p>
    <w:p w14:paraId="7C022CFF" w14:textId="395319BA" w:rsidR="001B1C79" w:rsidRDefault="001B1C79" w:rsidP="001B1C79">
      <w:pPr>
        <w:keepLines/>
      </w:pPr>
      <w:r>
        <w:t>Jailer Darren Br</w:t>
      </w:r>
      <w:r w:rsidR="006E2318">
        <w:t>oy</w:t>
      </w:r>
      <w:r>
        <w:t xml:space="preserve">les presented the first-quarter report. </w:t>
      </w:r>
    </w:p>
    <w:p w14:paraId="7A852B45" w14:textId="77777777" w:rsidR="001B1C79" w:rsidRDefault="001B1C79" w:rsidP="001B1C79">
      <w:pPr>
        <w:pStyle w:val="MinuteHeading"/>
      </w:pPr>
      <w:r>
        <w:t>Library Board Appointment</w:t>
      </w:r>
    </w:p>
    <w:p w14:paraId="7E992B8A" w14:textId="0BA5F69E" w:rsidR="001B1C79" w:rsidRDefault="001B1C79" w:rsidP="001B1C79">
      <w:pPr>
        <w:keepLines/>
      </w:pPr>
      <w:r>
        <w:t>A motion was made</w:t>
      </w:r>
      <w:r w:rsidR="006E2318">
        <w:t xml:space="preserve"> by Kelly Corman</w:t>
      </w:r>
      <w:r>
        <w:t xml:space="preserve"> to reappoint Matthew Wagner to the Library Board, seconded by Dwayne Ellison. The motion carried unanimously.</w:t>
      </w:r>
    </w:p>
    <w:p w14:paraId="552840F9" w14:textId="77777777" w:rsidR="001B1C79" w:rsidRDefault="001B1C79" w:rsidP="001B1C79">
      <w:pPr>
        <w:pStyle w:val="MinuteHeading"/>
      </w:pPr>
      <w:r>
        <w:t>Ordinance No. 26-07 - Second Reading</w:t>
      </w:r>
    </w:p>
    <w:p w14:paraId="04516368" w14:textId="77777777" w:rsidR="001B1C79" w:rsidRDefault="001B1C79" w:rsidP="001B1C79">
      <w:pPr>
        <w:keepLines/>
      </w:pPr>
      <w:r>
        <w:t>County Attorney Cam Culbertson gave the second reading of Ordinance No. 26-07, an ordinance repealing Ordinance No. 92-11 relating to the Scott County Deputy Sheriff Merit Board and dissolving the merit board.</w:t>
      </w:r>
    </w:p>
    <w:p w14:paraId="7EA1109A" w14:textId="2D11998F" w:rsidR="001B1C79" w:rsidRDefault="001B1C79" w:rsidP="00565BD8">
      <w:r>
        <w:t>Sheriff Jeremy Nettles and County Attorney Cam Culbertson discussed the disciplinary protections available to deputy sheriffs under the Kentucky Law Enforcement Officers Bill of Rights</w:t>
      </w:r>
      <w:r w:rsidR="006E2318">
        <w:t xml:space="preserve"> and </w:t>
      </w:r>
      <w:r>
        <w:t>the Sheriff’s constitutional authorit</w:t>
      </w:r>
      <w:r w:rsidR="006E2318">
        <w:t>y.</w:t>
      </w:r>
      <w:r>
        <w:t xml:space="preserve"> </w:t>
      </w:r>
      <w:r w:rsidR="006E2318">
        <w:t>Citizen, Michael Willis spoke</w:t>
      </w:r>
      <w:r>
        <w:t xml:space="preserve"> in support of retaining an independent merit-review process.</w:t>
      </w:r>
      <w:r w:rsidR="00565BD8">
        <w:t xml:space="preserve"> </w:t>
      </w:r>
      <w:r>
        <w:t xml:space="preserve">A motion was made </w:t>
      </w:r>
      <w:r w:rsidR="006E2318">
        <w:t xml:space="preserve">by Dwayne Ellison </w:t>
      </w:r>
      <w:r>
        <w:t>to approve the second reading and adopt Ordinance No. 26-07, seconded by Ryan Pratt. The motion carried unanimously.</w:t>
      </w:r>
    </w:p>
    <w:p w14:paraId="0406DC6F" w14:textId="77777777" w:rsidR="001B1C79" w:rsidRDefault="001B1C79" w:rsidP="001B1C79">
      <w:pPr>
        <w:pStyle w:val="MinuteHeading"/>
      </w:pPr>
      <w:r>
        <w:t>Road Department New Hires</w:t>
      </w:r>
    </w:p>
    <w:p w14:paraId="2DB321F9" w14:textId="45321352" w:rsidR="001B1C79" w:rsidRDefault="005D7AF5" w:rsidP="006E2318">
      <w:pPr>
        <w:keepLines/>
      </w:pPr>
      <w:r>
        <w:t>A motion was made by Rick Hostetler, seconded by Dwayne Ellison to hire Nickolas Utterback full-time at $20.07 per hour. The motion carried unanimously.</w:t>
      </w:r>
    </w:p>
    <w:p w14:paraId="0393DAA0" w14:textId="4DFD073C" w:rsidR="005D7AF5" w:rsidRDefault="005D7AF5" w:rsidP="006E2318">
      <w:pPr>
        <w:keepLines/>
      </w:pPr>
      <w:r>
        <w:t xml:space="preserve">A motion was made by Rick Hostetler, seconded by Dwayne Ellison to hire Ahmad Ahed full-time at $26.72 per hour. Rob Jones stated he was opposed due to lack of experience, specifically snow removal. The motion carried. </w:t>
      </w:r>
    </w:p>
    <w:p w14:paraId="4C2B1B75" w14:textId="77777777" w:rsidR="001B1C79" w:rsidRDefault="001B1C79" w:rsidP="001B1C79">
      <w:pPr>
        <w:pStyle w:val="MinuteHeading"/>
      </w:pPr>
      <w:r>
        <w:t>EMS Promotion</w:t>
      </w:r>
    </w:p>
    <w:p w14:paraId="7442E00B" w14:textId="06E7B06E" w:rsidR="001B1C79" w:rsidRDefault="005D7AF5" w:rsidP="001B1C79">
      <w:pPr>
        <w:keepLines/>
      </w:pPr>
      <w:r>
        <w:t>A m</w:t>
      </w:r>
      <w:r w:rsidR="001B1C79">
        <w:t xml:space="preserve">otion </w:t>
      </w:r>
      <w:r>
        <w:t xml:space="preserve">was made </w:t>
      </w:r>
      <w:r w:rsidR="001B1C79">
        <w:t>by Ryan Pratt</w:t>
      </w:r>
      <w:r>
        <w:t xml:space="preserve">, seconded by David Livingston </w:t>
      </w:r>
      <w:r w:rsidR="001B1C79">
        <w:t xml:space="preserve">to </w:t>
      </w:r>
      <w:r>
        <w:t>promote Isabella Butler to Paramedic at $19.66 per hour</w:t>
      </w:r>
      <w:r w:rsidR="001B1C79">
        <w:t xml:space="preserve">. </w:t>
      </w:r>
      <w:r>
        <w:t>The motion carried unanimously.</w:t>
      </w:r>
    </w:p>
    <w:p w14:paraId="449A0B72" w14:textId="77777777" w:rsidR="001B1C79" w:rsidRDefault="001B1C79" w:rsidP="001B1C79">
      <w:pPr>
        <w:pStyle w:val="MinuteHeading"/>
      </w:pPr>
      <w:r>
        <w:lastRenderedPageBreak/>
        <w:t>Fire Department Training/Travel</w:t>
      </w:r>
    </w:p>
    <w:p w14:paraId="2FA7E623" w14:textId="565851CE" w:rsidR="001B1C79" w:rsidRDefault="001B1C79" w:rsidP="001B1C79">
      <w:pPr>
        <w:keepLines/>
      </w:pPr>
      <w:r>
        <w:t xml:space="preserve">A motion was </w:t>
      </w:r>
      <w:r w:rsidR="005D7AF5">
        <w:t xml:space="preserve">by Dwayne Ellison, seconded by Rob Jones </w:t>
      </w:r>
      <w:r>
        <w:t xml:space="preserve">to approve </w:t>
      </w:r>
      <w:r w:rsidR="00DD384D">
        <w:t>out of state travel.</w:t>
      </w:r>
      <w:r>
        <w:t xml:space="preserve"> The motion carried unanimously.</w:t>
      </w:r>
    </w:p>
    <w:p w14:paraId="39B6AB8E" w14:textId="2FE02693" w:rsidR="00DD384D" w:rsidRDefault="001B1C79" w:rsidP="001B1C79">
      <w:pPr>
        <w:pStyle w:val="MinuteHeading"/>
      </w:pPr>
      <w:r>
        <w:t>EMA Training/Travel</w:t>
      </w:r>
    </w:p>
    <w:p w14:paraId="4CE972A7" w14:textId="0C13B8AB" w:rsidR="001B1C79" w:rsidRDefault="00DD384D" w:rsidP="001C3A5E">
      <w:pPr>
        <w:keepLines/>
      </w:pPr>
      <w:r>
        <w:t>A motion was by Rob Jones, seconded by Dwayne Ellison to approve out of state travel. The motion carried unanimously.</w:t>
      </w:r>
    </w:p>
    <w:p w14:paraId="32E061A9" w14:textId="77777777" w:rsidR="001B1C79" w:rsidRDefault="001B1C79" w:rsidP="001B1C79">
      <w:pPr>
        <w:pStyle w:val="MinuteHeading"/>
      </w:pPr>
      <w:r>
        <w:t>TP Mechanical / Brent’s Electrical Solutions Change Order</w:t>
      </w:r>
    </w:p>
    <w:p w14:paraId="1AECD729" w14:textId="3D7CF86F" w:rsidR="001B1C79" w:rsidRDefault="001B1C79" w:rsidP="00565BD8">
      <w:r>
        <w:t xml:space="preserve">The Court reviewed a change order </w:t>
      </w:r>
      <w:r w:rsidR="00DD384D">
        <w:t xml:space="preserve">from TP Mechanical </w:t>
      </w:r>
      <w:r>
        <w:t>for condensate pumps on the first floor and basement of the courthouse</w:t>
      </w:r>
      <w:r w:rsidR="00DD384D">
        <w:t xml:space="preserve"> and</w:t>
      </w:r>
      <w:r>
        <w:t xml:space="preserve"> </w:t>
      </w:r>
      <w:r w:rsidR="00DD384D">
        <w:t>a change order from</w:t>
      </w:r>
      <w:r>
        <w:t xml:space="preserve"> Brent’s Electrical Solutions for related electrical </w:t>
      </w:r>
      <w:r w:rsidR="00DD384D">
        <w:t>work</w:t>
      </w:r>
      <w:r>
        <w:t xml:space="preserve">. A motion was made </w:t>
      </w:r>
      <w:r w:rsidR="00DD384D">
        <w:t xml:space="preserve">by Rob Jones, seconded by Kelly Corman </w:t>
      </w:r>
      <w:r>
        <w:t>to approve the change order</w:t>
      </w:r>
      <w:r w:rsidR="00DD384D">
        <w:t xml:space="preserve">s. Dwayne Ellison and Rick Hostetler </w:t>
      </w:r>
      <w:r w:rsidR="00BF0213">
        <w:t>abstained due to work and/or personal affiliation. The</w:t>
      </w:r>
      <w:r>
        <w:t xml:space="preserve"> motion carried</w:t>
      </w:r>
      <w:r w:rsidR="00BF0213">
        <w:t>.</w:t>
      </w:r>
    </w:p>
    <w:p w14:paraId="0B070ECC" w14:textId="7298F88B" w:rsidR="001B1C79" w:rsidRDefault="001B1C79" w:rsidP="001B1C79">
      <w:pPr>
        <w:pStyle w:val="MinuteHeading"/>
      </w:pPr>
      <w:r>
        <w:t>Tennis Technology</w:t>
      </w:r>
      <w:r w:rsidR="00BF0213">
        <w:t xml:space="preserve"> Proposal</w:t>
      </w:r>
    </w:p>
    <w:p w14:paraId="37832972" w14:textId="3A547CD7" w:rsidR="001B1C79" w:rsidRDefault="00BF0213" w:rsidP="00BF0213">
      <w:r>
        <w:t xml:space="preserve">Judge Covington reviewed the tennis/pickleball court project proposal. A </w:t>
      </w:r>
      <w:r w:rsidR="001B1C79">
        <w:t>Motion</w:t>
      </w:r>
      <w:r>
        <w:t xml:space="preserve"> was made</w:t>
      </w:r>
      <w:r w:rsidR="001B1C79">
        <w:t xml:space="preserve"> by David Livingston</w:t>
      </w:r>
      <w:r>
        <w:t>, seconded by Dwayne Ellison</w:t>
      </w:r>
      <w:r w:rsidR="001B1C79">
        <w:t xml:space="preserve"> to approve the Tennis Technology proposal. The motion</w:t>
      </w:r>
      <w:r>
        <w:t xml:space="preserve"> </w:t>
      </w:r>
      <w:r w:rsidR="001B1C79">
        <w:t>carried unanimously.</w:t>
      </w:r>
    </w:p>
    <w:p w14:paraId="3DD9DEAB" w14:textId="77777777" w:rsidR="001B1C79" w:rsidRDefault="001B1C79" w:rsidP="001B1C79">
      <w:pPr>
        <w:pStyle w:val="MinuteHeading"/>
      </w:pPr>
      <w:r>
        <w:t>KYTC Inmate Work Crew Agreement</w:t>
      </w:r>
    </w:p>
    <w:p w14:paraId="394AAFB6" w14:textId="2EDA73EA" w:rsidR="001B1C79" w:rsidRDefault="00BF0213" w:rsidP="00BF0213">
      <w:r>
        <w:t>Jailer Derran Broyles presented a</w:t>
      </w:r>
      <w:r w:rsidR="001B1C79">
        <w:t xml:space="preserve"> renewal of the two-year Kentucky Transportation Cabinet inmate work crew agreement. </w:t>
      </w:r>
      <w:r>
        <w:t>A m</w:t>
      </w:r>
      <w:r w:rsidR="001B1C79">
        <w:t>otion by Ryan Pratt, seconded by Dwayne Ellison</w:t>
      </w:r>
      <w:r>
        <w:t xml:space="preserve"> </w:t>
      </w:r>
      <w:r w:rsidR="001B1C79">
        <w:t>to approve the renewal. The motion carried unanimously.</w:t>
      </w:r>
    </w:p>
    <w:p w14:paraId="0143B50F" w14:textId="75DBEBC0" w:rsidR="001B1C79" w:rsidRDefault="001B1C79" w:rsidP="001B1C79">
      <w:pPr>
        <w:pStyle w:val="MinuteHeading"/>
      </w:pPr>
      <w:r>
        <w:t xml:space="preserve">EMS </w:t>
      </w:r>
      <w:r w:rsidR="00B931D5">
        <w:t xml:space="preserve">Invoice </w:t>
      </w:r>
      <w:r>
        <w:t>Payment</w:t>
      </w:r>
    </w:p>
    <w:p w14:paraId="1D85AF0F" w14:textId="192D45D9" w:rsidR="001B1C79" w:rsidRDefault="00B931D5" w:rsidP="001B1C79">
      <w:r>
        <w:t>Kentucky State Treasurer $11,140.00</w:t>
      </w:r>
    </w:p>
    <w:p w14:paraId="2C99852E" w14:textId="1481D5BF" w:rsidR="001B1C79" w:rsidRDefault="00B931D5" w:rsidP="001B1C79">
      <w:pPr>
        <w:keepLines/>
      </w:pPr>
      <w:r>
        <w:t>A m</w:t>
      </w:r>
      <w:r w:rsidR="001B1C79">
        <w:t xml:space="preserve">otion </w:t>
      </w:r>
      <w:r>
        <w:t xml:space="preserve">was made </w:t>
      </w:r>
      <w:r w:rsidR="001B1C79">
        <w:t xml:space="preserve">by Kelly Corman, seconded by Rick Hostetler to approve </w:t>
      </w:r>
      <w:r>
        <w:t>payment by hand check</w:t>
      </w:r>
      <w:r w:rsidR="001B1C79">
        <w:t>. The motion carried unanimously.</w:t>
      </w:r>
    </w:p>
    <w:p w14:paraId="1896F391" w14:textId="77777777" w:rsidR="001B1C79" w:rsidRDefault="001B1C79" w:rsidP="001B1C79">
      <w:pPr>
        <w:pStyle w:val="MinuteHeading"/>
      </w:pPr>
      <w:r>
        <w:t>NET Recovery Agreement Amendment</w:t>
      </w:r>
    </w:p>
    <w:p w14:paraId="22625D6C" w14:textId="1E666755" w:rsidR="001B1C79" w:rsidRDefault="00B931D5" w:rsidP="00B931D5">
      <w:r>
        <w:t>Judge Covington discussed a NET Recovery request for additional Scott County participants. Court members agreed on twenty additional participants, which is the same as the previous amendment. A motion was made by Kelly Corman, seconded by Rick Hostetler to approve the request. The motion carried unanimously.</w:t>
      </w:r>
    </w:p>
    <w:p w14:paraId="32A6ADA9" w14:textId="57643395" w:rsidR="001B1C79" w:rsidRDefault="001B1C79" w:rsidP="001B1C79">
      <w:pPr>
        <w:pStyle w:val="MinuteHeading"/>
      </w:pPr>
      <w:r>
        <w:t>Cemetery Obelisk</w:t>
      </w:r>
    </w:p>
    <w:p w14:paraId="05677DEF" w14:textId="3B3DC43D" w:rsidR="001B1C79" w:rsidRDefault="001B1C79" w:rsidP="00565BD8">
      <w:r>
        <w:t xml:space="preserve">The Court revisited a request presented by Mr. Marshall </w:t>
      </w:r>
      <w:r w:rsidR="00224E61">
        <w:t xml:space="preserve">(Historical Society) </w:t>
      </w:r>
      <w:r>
        <w:t>for an obelisk recognizing a former Kentucky governor buried in Georgetown Cemetery. The project is also being discussed with the City of Georgetown.</w:t>
      </w:r>
      <w:r w:rsidR="00B931D5">
        <w:t xml:space="preserve"> </w:t>
      </w:r>
      <w:r>
        <w:t>A motion was made by Rick Hostetler</w:t>
      </w:r>
      <w:r w:rsidR="00B931D5">
        <w:t>, seconded by Rob Jones</w:t>
      </w:r>
      <w:r>
        <w:t xml:space="preserve"> to provide a</w:t>
      </w:r>
      <w:r w:rsidR="00B931D5">
        <w:t xml:space="preserve"> </w:t>
      </w:r>
      <w:r>
        <w:t>contribution of $2,500</w:t>
      </w:r>
      <w:r w:rsidR="00B931D5">
        <w:t>.00</w:t>
      </w:r>
      <w:r>
        <w:t xml:space="preserve"> toward the project. The motion carried unanimously.</w:t>
      </w:r>
    </w:p>
    <w:p w14:paraId="6DD96023" w14:textId="77777777" w:rsidR="001B1C79" w:rsidRDefault="001B1C79" w:rsidP="001B1C79">
      <w:pPr>
        <w:pStyle w:val="MinuteHeading"/>
      </w:pPr>
      <w:r>
        <w:t>Adjournment</w:t>
      </w:r>
    </w:p>
    <w:p w14:paraId="474A10E8" w14:textId="4B0573D7" w:rsidR="001B1C79" w:rsidRDefault="001B1C79" w:rsidP="001B1C79">
      <w:pPr>
        <w:keepLines/>
      </w:pPr>
      <w:r>
        <w:t>A motion was made by Kelly Corman, seconded by Dwayne Ellison to adjourn the meeting. The motion carried unanimously.</w:t>
      </w:r>
    </w:p>
    <w:p w14:paraId="3BC3E7EA" w14:textId="77777777" w:rsidR="00D5733E" w:rsidRDefault="00D5733E"/>
    <w:sectPr w:rsidR="00D573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1" w:cryptProviderType="rsaAES" w:cryptAlgorithmClass="hash" w:cryptAlgorithmType="typeAny" w:cryptAlgorithmSid="14" w:cryptSpinCount="100000" w:hash="BfBwIWURZVMNTDiSx5GwTk3EsuzSuPzzmcGwq50+3Z7HcvgSzfZnYfOHA+3SItwM60oyIC+Xjz5HFGeljgN8jA==" w:salt="coCphCacOIwggzzjAvzOR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C79"/>
    <w:rsid w:val="001B1C79"/>
    <w:rsid w:val="001C3A5E"/>
    <w:rsid w:val="001E29AE"/>
    <w:rsid w:val="00224E61"/>
    <w:rsid w:val="003825B6"/>
    <w:rsid w:val="00565BD8"/>
    <w:rsid w:val="005D7AF5"/>
    <w:rsid w:val="005E0D1F"/>
    <w:rsid w:val="005F4D1D"/>
    <w:rsid w:val="006E2318"/>
    <w:rsid w:val="006E4169"/>
    <w:rsid w:val="007C5F71"/>
    <w:rsid w:val="009D2B9D"/>
    <w:rsid w:val="00A832F9"/>
    <w:rsid w:val="00B931D5"/>
    <w:rsid w:val="00BF0213"/>
    <w:rsid w:val="00D5733E"/>
    <w:rsid w:val="00DD384D"/>
    <w:rsid w:val="00E81CAB"/>
    <w:rsid w:val="00E9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9C041"/>
  <w15:chartTrackingRefBased/>
  <w15:docId w15:val="{854654B8-0DB3-4807-8C53-B5C68C9E4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C79"/>
    <w:pPr>
      <w:spacing w:after="60" w:line="240" w:lineRule="auto"/>
    </w:pPr>
    <w:rPr>
      <w:rFonts w:ascii="Arial" w:eastAsiaTheme="minorEastAsia" w:hAnsi="Arial"/>
      <w:color w:val="000000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1C7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C7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C7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C7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C7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C7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C7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C7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C7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C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C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C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C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C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C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C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C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C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1C79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B1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C7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B1C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C79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B1C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C79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B1C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C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C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C79"/>
    <w:rPr>
      <w:b/>
      <w:bCs/>
      <w:smallCaps/>
      <w:color w:val="0F4761" w:themeColor="accent1" w:themeShade="BF"/>
      <w:spacing w:val="5"/>
    </w:rPr>
  </w:style>
  <w:style w:type="paragraph" w:customStyle="1" w:styleId="MinuteHeading">
    <w:name w:val="Minute Heading"/>
    <w:rsid w:val="001B1C79"/>
    <w:pPr>
      <w:keepNext/>
      <w:spacing w:before="100" w:after="20" w:line="276" w:lineRule="auto"/>
    </w:pPr>
    <w:rPr>
      <w:rFonts w:ascii="Arial" w:eastAsiaTheme="minorEastAsia" w:hAnsi="Arial"/>
      <w:b/>
      <w:i/>
      <w:color w:val="00000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704</Words>
  <Characters>3977</Characters>
  <Application>Microsoft Office Word</Application>
  <DocSecurity>0</DocSecurity>
  <Lines>81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H</dc:creator>
  <cp:keywords/>
  <dc:description/>
  <cp:lastModifiedBy>Stacy H</cp:lastModifiedBy>
  <cp:revision>3</cp:revision>
  <cp:lastPrinted>2026-08-14T17:41:00Z</cp:lastPrinted>
  <dcterms:created xsi:type="dcterms:W3CDTF">2026-10-15T16:07:00Z</dcterms:created>
  <dcterms:modified xsi:type="dcterms:W3CDTF">2026-10-15T16:09:00Z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2026-08-14T16:42:03Z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530c6d1c-51aa-4183-a29f-3e8ef8646a31</vt:lpwstr>
  </property>
  <property fmtid="{D5CDD505-2E9C-101B-9397-08002B2CF9AE}" pid="7" name="MSIP_Label_defa4170-0d19-0005-0004-bc88714345d2_ActionId">
    <vt:lpwstr>5b7fd505-d56d-4ea5-87fa-ff15f1c5b0d1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